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1F39D" w14:textId="6C83CBB7" w:rsidR="00363CDA" w:rsidRPr="00363CDA" w:rsidRDefault="00363CDA" w:rsidP="00363CDA">
      <w:pPr>
        <w:pStyle w:val="Styl2"/>
        <w:jc w:val="left"/>
        <w:rPr>
          <w:b/>
          <w:bCs/>
          <w:highlight w:val="yellow"/>
        </w:rPr>
      </w:pPr>
      <w:r w:rsidRPr="00363CDA">
        <w:rPr>
          <w:b/>
          <w:bCs/>
          <w:highlight w:val="yellow"/>
        </w:rPr>
        <w:t xml:space="preserve">Kampania: ...  </w:t>
      </w:r>
    </w:p>
    <w:p w14:paraId="400CC4D6" w14:textId="73A1DE50" w:rsidR="00363CDA" w:rsidRDefault="00363CDA" w:rsidP="00363CDA">
      <w:pPr>
        <w:pStyle w:val="Styl2"/>
        <w:jc w:val="left"/>
        <w:rPr>
          <w:b/>
          <w:bCs/>
        </w:rPr>
      </w:pPr>
      <w:r w:rsidRPr="00363CDA">
        <w:rPr>
          <w:b/>
          <w:bCs/>
          <w:highlight w:val="yellow"/>
        </w:rPr>
        <w:t>ID: …</w:t>
      </w:r>
    </w:p>
    <w:p w14:paraId="7953BD2D" w14:textId="77777777" w:rsidR="00363CDA" w:rsidRDefault="00363CDA" w:rsidP="00EC7F7F">
      <w:pPr>
        <w:pStyle w:val="Styl2"/>
        <w:jc w:val="center"/>
        <w:rPr>
          <w:b/>
          <w:bCs/>
        </w:rPr>
      </w:pPr>
    </w:p>
    <w:p w14:paraId="0C6F5386" w14:textId="3B3B9F1C" w:rsidR="00C22A9A" w:rsidRDefault="00EC7F7F" w:rsidP="00EC7F7F">
      <w:pPr>
        <w:pStyle w:val="Styl2"/>
        <w:jc w:val="center"/>
        <w:rPr>
          <w:b/>
          <w:bCs/>
        </w:rPr>
      </w:pPr>
      <w:r w:rsidRPr="00EC7F7F">
        <w:rPr>
          <w:b/>
          <w:bCs/>
        </w:rPr>
        <w:t>OŚWIADCZENIE</w:t>
      </w:r>
      <w:bookmarkStart w:id="0" w:name="_GoBack"/>
      <w:bookmarkEnd w:id="0"/>
    </w:p>
    <w:p w14:paraId="0C2CE4A8" w14:textId="77777777" w:rsidR="00F06F89" w:rsidRDefault="00F06F89" w:rsidP="00EC7F7F">
      <w:pPr>
        <w:pStyle w:val="Styl2"/>
        <w:jc w:val="center"/>
        <w:rPr>
          <w:b/>
          <w:bCs/>
        </w:rPr>
      </w:pPr>
    </w:p>
    <w:p w14:paraId="13C6D0A4" w14:textId="12C90EB3" w:rsidR="005C64F2" w:rsidRDefault="003855C4" w:rsidP="00F06F89">
      <w:pPr>
        <w:pStyle w:val="Styl2"/>
        <w:numPr>
          <w:ilvl w:val="0"/>
          <w:numId w:val="4"/>
        </w:numPr>
      </w:pPr>
      <w:r>
        <w:t xml:space="preserve">W związku z pkt. 2.4 regulaminu konkursu pn.: </w:t>
      </w:r>
      <w:r w:rsidR="00CA2570">
        <w:t xml:space="preserve">IAB MIXX </w:t>
      </w:r>
      <w:proofErr w:type="spellStart"/>
      <w:r w:rsidR="00CA2570">
        <w:t>Awards</w:t>
      </w:r>
      <w:proofErr w:type="spellEnd"/>
      <w:r w:rsidR="00CA2570">
        <w:t xml:space="preserve"> 2022 (dalej jako „</w:t>
      </w:r>
      <w:r w:rsidR="00CA2570" w:rsidRPr="003855C4">
        <w:rPr>
          <w:b/>
          <w:bCs/>
        </w:rPr>
        <w:t>Konkurs”</w:t>
      </w:r>
      <w:r w:rsidR="00CA2570">
        <w:t xml:space="preserve">) organizowanego przez </w:t>
      </w:r>
      <w:r w:rsidR="00192CCB">
        <w:t xml:space="preserve">Związek Pracodawców Branży Internetowej Interactive </w:t>
      </w:r>
      <w:proofErr w:type="spellStart"/>
      <w:r w:rsidR="00192CCB">
        <w:t>Advertising</w:t>
      </w:r>
      <w:proofErr w:type="spellEnd"/>
      <w:r w:rsidR="00192CCB">
        <w:t xml:space="preserve"> </w:t>
      </w:r>
      <w:proofErr w:type="spellStart"/>
      <w:r w:rsidR="00192CCB">
        <w:t>Bureau</w:t>
      </w:r>
      <w:proofErr w:type="spellEnd"/>
      <w:r w:rsidR="00192CCB">
        <w:t xml:space="preserve"> Polska z siedzibą w Warszawie, przy ul. Puławskiej 39/77, 02-508 Warszawa (dalej jako: „</w:t>
      </w:r>
      <w:r w:rsidR="00192CCB" w:rsidRPr="003855C4">
        <w:rPr>
          <w:b/>
          <w:bCs/>
        </w:rPr>
        <w:t>IAB</w:t>
      </w:r>
      <w:r w:rsidR="00192CCB">
        <w:t xml:space="preserve">”) </w:t>
      </w:r>
      <w:r w:rsidR="00D01246">
        <w:t>Zgłaszający</w:t>
      </w:r>
      <w:r w:rsidR="005C64F2">
        <w:t xml:space="preserve">, </w:t>
      </w:r>
      <w:proofErr w:type="spellStart"/>
      <w:r w:rsidR="00914A5D" w:rsidRPr="003855C4">
        <w:rPr>
          <w:highlight w:val="yellow"/>
        </w:rPr>
        <w:t>Współzgłaszający</w:t>
      </w:r>
      <w:proofErr w:type="spellEnd"/>
      <w:r w:rsidR="00914A5D">
        <w:t xml:space="preserve"> i </w:t>
      </w:r>
      <w:r w:rsidR="00D01246">
        <w:t>Przeprowadzający</w:t>
      </w:r>
      <w:r w:rsidR="00F06F89">
        <w:t xml:space="preserve"> zgodnie </w:t>
      </w:r>
      <w:r w:rsidR="00DE29F6">
        <w:t xml:space="preserve">oświadczają, </w:t>
      </w:r>
      <w:r w:rsidR="00F06F89">
        <w:t>że Kampania</w:t>
      </w:r>
      <w:r w:rsidR="00363CDA">
        <w:t xml:space="preserve"> </w:t>
      </w:r>
      <w:proofErr w:type="gramStart"/>
      <w:r w:rsidR="00363CDA" w:rsidRPr="00363CDA">
        <w:rPr>
          <w:highlight w:val="yellow"/>
        </w:rPr>
        <w:t>ID:…</w:t>
      </w:r>
      <w:proofErr w:type="gramEnd"/>
      <w:r w:rsidR="00363CDA" w:rsidRPr="00363CDA">
        <w:rPr>
          <w:highlight w:val="yellow"/>
        </w:rPr>
        <w:t xml:space="preserve"> o nazwie: ………..</w:t>
      </w:r>
      <w:r w:rsidR="00F06F89">
        <w:t xml:space="preserve"> </w:t>
      </w:r>
      <w:r w:rsidR="005C64F2">
        <w:t xml:space="preserve">zgłoszona do Konkursu </w:t>
      </w:r>
      <w:r w:rsidR="00F06F89">
        <w:t>w kategorii:</w:t>
      </w:r>
      <w:r w:rsidR="008419FA" w:rsidRPr="008419FA">
        <w:t xml:space="preserve"> „MIXX for Good </w:t>
      </w:r>
      <w:proofErr w:type="spellStart"/>
      <w:r w:rsidR="008419FA" w:rsidRPr="008419FA">
        <w:t>Purpose</w:t>
      </w:r>
      <w:proofErr w:type="spellEnd"/>
      <w:r w:rsidR="008419FA" w:rsidRPr="008419FA">
        <w:t>”</w:t>
      </w:r>
      <w:r w:rsidR="008419FA">
        <w:t xml:space="preserve"> została zrealizowana </w:t>
      </w:r>
      <w:r w:rsidR="005C64F2">
        <w:t xml:space="preserve">przez Zgłaszającego i </w:t>
      </w:r>
      <w:proofErr w:type="spellStart"/>
      <w:r w:rsidR="005C64F2">
        <w:t>Współzgłąszającego</w:t>
      </w:r>
      <w:proofErr w:type="spellEnd"/>
      <w:r w:rsidR="005C64F2">
        <w:t xml:space="preserve"> </w:t>
      </w:r>
      <w:r w:rsidR="00F06F89">
        <w:t>bez wynagrodzenia</w:t>
      </w:r>
      <w:r w:rsidR="003B4621">
        <w:t xml:space="preserve"> oraz</w:t>
      </w:r>
      <w:r w:rsidR="005C64F2">
        <w:t xml:space="preserve"> </w:t>
      </w:r>
      <w:r w:rsidR="008419FA" w:rsidRPr="008419FA">
        <w:t xml:space="preserve">w interesie publicznym na rzecz instytucji pożytku publicznego </w:t>
      </w:r>
      <w:r w:rsidR="00F06F89">
        <w:t xml:space="preserve">/ </w:t>
      </w:r>
      <w:r w:rsidR="008419FA" w:rsidRPr="008419FA">
        <w:t>podmiotów, których nie stać było na opłacenie pracy agencji oraz zakupu mediów</w:t>
      </w:r>
      <w:r w:rsidR="00F06F89">
        <w:t>*</w:t>
      </w:r>
      <w:r w:rsidR="005C64F2">
        <w:t xml:space="preserve"> (dalej jako: „klient”)</w:t>
      </w:r>
      <w:r>
        <w:t>.</w:t>
      </w:r>
    </w:p>
    <w:p w14:paraId="06F2F256" w14:textId="464595E9" w:rsidR="002E5B46" w:rsidRDefault="003855C4" w:rsidP="00F06F89">
      <w:pPr>
        <w:pStyle w:val="Styl2"/>
        <w:numPr>
          <w:ilvl w:val="0"/>
          <w:numId w:val="4"/>
        </w:numPr>
      </w:pPr>
      <w:r>
        <w:t>Zgłaszający</w:t>
      </w:r>
      <w:r w:rsidR="005C64F2">
        <w:t xml:space="preserve">, </w:t>
      </w:r>
      <w:proofErr w:type="spellStart"/>
      <w:r w:rsidRPr="00F06F89">
        <w:rPr>
          <w:highlight w:val="yellow"/>
        </w:rPr>
        <w:t>Współzgłaszający</w:t>
      </w:r>
      <w:proofErr w:type="spellEnd"/>
      <w:r>
        <w:t xml:space="preserve"> i </w:t>
      </w:r>
      <w:r w:rsidR="005C64F2">
        <w:t>klient</w:t>
      </w:r>
      <w:r>
        <w:t xml:space="preserve"> oświadczają,</w:t>
      </w:r>
      <w:r w:rsidR="002E5B46">
        <w:t xml:space="preserve"> że</w:t>
      </w:r>
      <w:r>
        <w:t xml:space="preserve"> przy realizacji Kampanii </w:t>
      </w:r>
      <w:r w:rsidR="002E5B46">
        <w:t>zostały poniesione drobne koszty</w:t>
      </w:r>
      <w:r>
        <w:t xml:space="preserve"> po stronie </w:t>
      </w:r>
      <w:r w:rsidR="005C64F2">
        <w:t>klienta</w:t>
      </w:r>
      <w:r>
        <w:t>,</w:t>
      </w:r>
      <w:r w:rsidR="003D7ADC">
        <w:t xml:space="preserve"> w wysokości [</w:t>
      </w:r>
      <w:r w:rsidR="003D7ADC" w:rsidRPr="003855C4">
        <w:rPr>
          <w:highlight w:val="yellow"/>
        </w:rPr>
        <w:t>x</w:t>
      </w:r>
      <w:r w:rsidR="003D7ADC">
        <w:t>]</w:t>
      </w:r>
      <w:r w:rsidR="00441F98">
        <w:t xml:space="preserve"> na opłacenie [</w:t>
      </w:r>
      <w:r w:rsidR="00441F98" w:rsidRPr="003855C4">
        <w:rPr>
          <w:highlight w:val="yellow"/>
        </w:rPr>
        <w:t>y</w:t>
      </w:r>
      <w:r w:rsidR="00441F98">
        <w:t>]</w:t>
      </w:r>
      <w:r>
        <w:t xml:space="preserve"> i </w:t>
      </w:r>
      <w:r w:rsidR="003D7ADC">
        <w:t>nie</w:t>
      </w:r>
      <w:r>
        <w:t xml:space="preserve"> stanowiły wynagrodzenia </w:t>
      </w:r>
      <w:r w:rsidRPr="003855C4">
        <w:t>Zgłaszającego</w:t>
      </w:r>
      <w:r w:rsidR="005C64F2">
        <w:t xml:space="preserve"> lub </w:t>
      </w:r>
      <w:proofErr w:type="spellStart"/>
      <w:r w:rsidRPr="003855C4">
        <w:t>Współzgłaszającego</w:t>
      </w:r>
      <w:proofErr w:type="spellEnd"/>
      <w:r w:rsidR="005C64F2">
        <w:t xml:space="preserve"> ani podmiotów powiązanych z nimi kapitałowo</w:t>
      </w:r>
      <w:r>
        <w:rPr>
          <w:b/>
          <w:bCs/>
        </w:rPr>
        <w:t>.</w:t>
      </w:r>
      <w:r w:rsidR="003D7ADC">
        <w:t xml:space="preserve"> </w:t>
      </w:r>
    </w:p>
    <w:p w14:paraId="4387A821" w14:textId="30B3B2D4" w:rsidR="00CE63EF" w:rsidRDefault="00CE63EF" w:rsidP="00CE63EF">
      <w:pPr>
        <w:pStyle w:val="Styl2"/>
      </w:pPr>
    </w:p>
    <w:p w14:paraId="78E043D5" w14:textId="77777777" w:rsidR="00F06F89" w:rsidRDefault="00F06F89" w:rsidP="00CE63EF">
      <w:pPr>
        <w:pStyle w:val="Styl2"/>
      </w:pPr>
    </w:p>
    <w:p w14:paraId="14FD02BD" w14:textId="77777777" w:rsidR="00B91870" w:rsidRDefault="00B91870" w:rsidP="00CE63EF">
      <w:pPr>
        <w:pStyle w:val="Styl2"/>
        <w:rPr>
          <w:b/>
          <w:bCs/>
        </w:rPr>
      </w:pPr>
    </w:p>
    <w:p w14:paraId="174AD4F8" w14:textId="5CFDFA4F" w:rsidR="00CE63EF" w:rsidRDefault="004A5DDC" w:rsidP="003855C4">
      <w:pPr>
        <w:pStyle w:val="Styl2"/>
        <w:jc w:val="center"/>
        <w:rPr>
          <w:b/>
          <w:bCs/>
        </w:rPr>
      </w:pPr>
      <w:r>
        <w:rPr>
          <w:b/>
          <w:bCs/>
        </w:rPr>
        <w:t>Zgłaszający</w:t>
      </w:r>
      <w:r w:rsidR="00F06F89">
        <w:rPr>
          <w:b/>
          <w:bCs/>
        </w:rPr>
        <w:t>/</w:t>
      </w:r>
      <w:proofErr w:type="spellStart"/>
      <w:r w:rsidR="006E010E">
        <w:rPr>
          <w:b/>
          <w:bCs/>
        </w:rPr>
        <w:t>Współzgłaszający</w:t>
      </w:r>
      <w:proofErr w:type="spellEnd"/>
      <w:r w:rsidR="00D53CF1">
        <w:rPr>
          <w:b/>
          <w:bCs/>
        </w:rPr>
        <w:tab/>
      </w:r>
      <w:r w:rsidR="003855C4">
        <w:rPr>
          <w:b/>
          <w:bCs/>
        </w:rPr>
        <w:tab/>
      </w:r>
      <w:r w:rsidR="003855C4">
        <w:rPr>
          <w:b/>
          <w:bCs/>
        </w:rPr>
        <w:tab/>
      </w:r>
      <w:r w:rsidR="00D53CF1">
        <w:rPr>
          <w:b/>
          <w:bCs/>
        </w:rPr>
        <w:tab/>
      </w:r>
      <w:r w:rsidR="006E010E">
        <w:rPr>
          <w:b/>
          <w:bCs/>
        </w:rPr>
        <w:tab/>
      </w:r>
      <w:r w:rsidR="00B91870">
        <w:rPr>
          <w:b/>
          <w:bCs/>
        </w:rPr>
        <w:t>Przeprowadzający</w:t>
      </w:r>
    </w:p>
    <w:p w14:paraId="54AEBE71" w14:textId="2C426B1F" w:rsidR="003855C4" w:rsidRDefault="003855C4" w:rsidP="003855C4">
      <w:pPr>
        <w:pStyle w:val="Styl2"/>
        <w:ind w:firstLine="708"/>
        <w:rPr>
          <w:b/>
          <w:bCs/>
        </w:rPr>
      </w:pPr>
      <w:r>
        <w:rPr>
          <w:b/>
          <w:bCs/>
        </w:rPr>
        <w:t>[data, podpis]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[data, podpis]</w:t>
      </w:r>
    </w:p>
    <w:p w14:paraId="19AEB93A" w14:textId="4ECCD076" w:rsidR="00F06F89" w:rsidRDefault="00F06F89" w:rsidP="00CE63EF">
      <w:pPr>
        <w:pStyle w:val="Styl2"/>
        <w:rPr>
          <w:b/>
          <w:bCs/>
        </w:rPr>
      </w:pPr>
    </w:p>
    <w:p w14:paraId="592CA58F" w14:textId="77777777" w:rsidR="003855C4" w:rsidRDefault="003855C4" w:rsidP="00CE63EF">
      <w:pPr>
        <w:pStyle w:val="Styl2"/>
      </w:pPr>
    </w:p>
    <w:p w14:paraId="4FCDF2A8" w14:textId="326EA13E" w:rsidR="00F06F89" w:rsidRPr="004A5DDC" w:rsidRDefault="00F06F89" w:rsidP="00CE63EF">
      <w:pPr>
        <w:pStyle w:val="Styl2"/>
        <w:rPr>
          <w:b/>
          <w:bCs/>
        </w:rPr>
      </w:pPr>
      <w:r>
        <w:t>*niepotrzebne skreślić</w:t>
      </w:r>
    </w:p>
    <w:sectPr w:rsidR="00F06F89" w:rsidRPr="004A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15009"/>
    <w:multiLevelType w:val="hybridMultilevel"/>
    <w:tmpl w:val="6F6AAB18"/>
    <w:lvl w:ilvl="0" w:tplc="187A5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F70AD"/>
    <w:multiLevelType w:val="hybridMultilevel"/>
    <w:tmpl w:val="CA40A760"/>
    <w:lvl w:ilvl="0" w:tplc="004CA8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804D2"/>
    <w:multiLevelType w:val="hybridMultilevel"/>
    <w:tmpl w:val="3E70A9E0"/>
    <w:lvl w:ilvl="0" w:tplc="65003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375D7"/>
    <w:multiLevelType w:val="hybridMultilevel"/>
    <w:tmpl w:val="59A80220"/>
    <w:lvl w:ilvl="0" w:tplc="108886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7F"/>
    <w:rsid w:val="000104BF"/>
    <w:rsid w:val="0016525F"/>
    <w:rsid w:val="00192CCB"/>
    <w:rsid w:val="00236217"/>
    <w:rsid w:val="0029533D"/>
    <w:rsid w:val="002E5B46"/>
    <w:rsid w:val="00325C7A"/>
    <w:rsid w:val="00363CDA"/>
    <w:rsid w:val="003855C4"/>
    <w:rsid w:val="003B4621"/>
    <w:rsid w:val="003D7ADC"/>
    <w:rsid w:val="00441F98"/>
    <w:rsid w:val="004A5DDC"/>
    <w:rsid w:val="005C64F2"/>
    <w:rsid w:val="005D5023"/>
    <w:rsid w:val="006E010E"/>
    <w:rsid w:val="008419FA"/>
    <w:rsid w:val="009028DC"/>
    <w:rsid w:val="00914A5D"/>
    <w:rsid w:val="009557F7"/>
    <w:rsid w:val="00AB3289"/>
    <w:rsid w:val="00B91870"/>
    <w:rsid w:val="00C22A9A"/>
    <w:rsid w:val="00CA2570"/>
    <w:rsid w:val="00CD00E9"/>
    <w:rsid w:val="00CE63EF"/>
    <w:rsid w:val="00D01246"/>
    <w:rsid w:val="00D1799F"/>
    <w:rsid w:val="00D53CF1"/>
    <w:rsid w:val="00DE29F6"/>
    <w:rsid w:val="00E12F31"/>
    <w:rsid w:val="00E75512"/>
    <w:rsid w:val="00E96B14"/>
    <w:rsid w:val="00EC7F7F"/>
    <w:rsid w:val="00F06F89"/>
    <w:rsid w:val="00F2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F89095"/>
  <w15:chartTrackingRefBased/>
  <w15:docId w15:val="{49B2649C-B5E8-45A7-9992-B68B828F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2">
    <w:name w:val="Styl2"/>
    <w:basedOn w:val="NoSpacing"/>
    <w:link w:val="Styl2Znak"/>
    <w:qFormat/>
    <w:rsid w:val="00D1799F"/>
    <w:pPr>
      <w:spacing w:line="360" w:lineRule="auto"/>
      <w:jc w:val="both"/>
    </w:pPr>
    <w:rPr>
      <w:rFonts w:ascii="Arial" w:hAnsi="Arial"/>
    </w:rPr>
  </w:style>
  <w:style w:type="character" w:customStyle="1" w:styleId="Styl2Znak">
    <w:name w:val="Styl2 Znak"/>
    <w:basedOn w:val="DefaultParagraphFont"/>
    <w:link w:val="Styl2"/>
    <w:rsid w:val="00D1799F"/>
    <w:rPr>
      <w:rFonts w:ascii="Arial" w:hAnsi="Arial"/>
    </w:rPr>
  </w:style>
  <w:style w:type="paragraph" w:styleId="NoSpacing">
    <w:name w:val="No Spacing"/>
    <w:uiPriority w:val="1"/>
    <w:qFormat/>
    <w:rsid w:val="00D1799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5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C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Stasikiewicz</dc:creator>
  <cp:keywords/>
  <dc:description/>
  <cp:lastModifiedBy>Małgorzata Walendziewska | IAB Poland</cp:lastModifiedBy>
  <cp:revision>3</cp:revision>
  <dcterms:created xsi:type="dcterms:W3CDTF">2022-06-22T10:45:00Z</dcterms:created>
  <dcterms:modified xsi:type="dcterms:W3CDTF">2022-08-08T09:38:00Z</dcterms:modified>
</cp:coreProperties>
</file>